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72" w:rsidRPr="004C172F" w:rsidRDefault="00253C72" w:rsidP="00253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2F">
        <w:rPr>
          <w:rFonts w:ascii="Times New Roman" w:hAnsi="Times New Roman" w:cs="Times New Roman"/>
          <w:b/>
          <w:sz w:val="24"/>
          <w:szCs w:val="24"/>
        </w:rPr>
        <w:t xml:space="preserve">Информация по конкурсу академической мобильности на </w:t>
      </w:r>
      <w:r w:rsidR="004C172F" w:rsidRPr="004C172F">
        <w:rPr>
          <w:rFonts w:ascii="Times New Roman" w:hAnsi="Times New Roman" w:cs="Times New Roman"/>
          <w:b/>
          <w:sz w:val="24"/>
          <w:szCs w:val="24"/>
        </w:rPr>
        <w:t>осенний семестр 2019-2020</w:t>
      </w:r>
      <w:r w:rsidRPr="004C17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47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5"/>
        <w:gridCol w:w="1325"/>
        <w:gridCol w:w="1215"/>
        <w:gridCol w:w="1508"/>
        <w:gridCol w:w="12"/>
        <w:gridCol w:w="2372"/>
        <w:gridCol w:w="12"/>
        <w:gridCol w:w="1120"/>
        <w:gridCol w:w="1458"/>
        <w:gridCol w:w="2351"/>
        <w:gridCol w:w="1523"/>
      </w:tblGrid>
      <w:tr w:rsidR="004C172F" w:rsidRPr="004C172F" w:rsidTr="004C172F">
        <w:trPr>
          <w:trHeight w:val="683"/>
          <w:tblCellSpacing w:w="0" w:type="dxa"/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 вуза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Кол-во</w:t>
            </w:r>
            <w:proofErr w:type="spellEnd"/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мест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обучения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обучения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Крайний срок подачи документов</w:t>
            </w:r>
          </w:p>
        </w:tc>
      </w:tr>
      <w:tr w:rsidR="004C172F" w:rsidRPr="004C172F" w:rsidTr="004C172F">
        <w:trPr>
          <w:trHeight w:val="385"/>
          <w:tblCellSpacing w:w="0" w:type="dxa"/>
          <w:jc w:val="center"/>
        </w:trPr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Фрибург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Швейцария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ФПИФ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4C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Иностранна</w:t>
            </w:r>
            <w:r w:rsid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я филология (французский язык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 П</w:t>
            </w:r>
            <w:proofErr w:type="spellStart"/>
            <w:r w:rsidRPr="004C172F">
              <w:rPr>
                <w:rFonts w:ascii="Times New Roman" w:hAnsi="Times New Roman" w:cs="Times New Roman"/>
                <w:sz w:val="24"/>
                <w:szCs w:val="24"/>
              </w:rPr>
              <w:t>ереводческое</w:t>
            </w:r>
            <w:proofErr w:type="spellEnd"/>
            <w:r w:rsidRPr="004C172F">
              <w:rPr>
                <w:rFonts w:ascii="Times New Roman" w:hAnsi="Times New Roman" w:cs="Times New Roman"/>
                <w:sz w:val="24"/>
                <w:szCs w:val="24"/>
              </w:rPr>
              <w:t xml:space="preserve"> дело </w:t>
            </w:r>
            <w:r w:rsid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(французский язык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Французский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</w:p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B2 min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бесплатно, проживание около 600 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CHF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месяц, питание, перелет за свой счет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4C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</w:t>
            </w:r>
            <w:r w:rsid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C172F" w:rsidRPr="004C172F" w:rsidTr="004C172F">
        <w:trPr>
          <w:trHeight w:val="385"/>
          <w:tblCellSpacing w:w="0" w:type="dxa"/>
          <w:jc w:val="center"/>
        </w:trPr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ПФИЯ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Иностранный язык: 2 иностр</w:t>
            </w:r>
            <w:r w:rsid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анных языка (французский язык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72F" w:rsidRPr="004C172F" w:rsidTr="004C172F">
        <w:trPr>
          <w:trHeight w:val="269"/>
          <w:tblCellSpacing w:w="0" w:type="dxa"/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Вакаяма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Япония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253C72" w:rsidRPr="004C172F" w:rsidRDefault="004C172F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ФВ</w:t>
            </w:r>
          </w:p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72F">
              <w:rPr>
                <w:rFonts w:ascii="Times New Roman" w:hAnsi="Times New Roman" w:cs="Times New Roman"/>
                <w:sz w:val="24"/>
                <w:szCs w:val="24"/>
              </w:rPr>
              <w:t>Иностранная филология, переводческое дело, востоковедение (японский язык)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семестр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Японский </w:t>
            </w:r>
          </w:p>
          <w:p w:rsidR="00253C72" w:rsidRPr="004C172F" w:rsidRDefault="00253C72" w:rsidP="002A06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(сертификат 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JLPT N2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253C72" w:rsidRDefault="00253C72" w:rsidP="002A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бесплатно, перелет, питание за свой счет</w:t>
            </w:r>
          </w:p>
          <w:p w:rsidR="004C172F" w:rsidRPr="004C172F" w:rsidRDefault="004C172F" w:rsidP="004C1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Предусмотрена с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типендия 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MEXT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center"/>
          </w:tcPr>
          <w:p w:rsidR="00253C72" w:rsidRPr="004C172F" w:rsidRDefault="004C172F" w:rsidP="002A06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C172F" w:rsidRPr="004C172F" w:rsidTr="004C172F">
        <w:trPr>
          <w:trHeight w:val="269"/>
          <w:tblCellSpacing w:w="0" w:type="dxa"/>
          <w:jc w:val="center"/>
        </w:trPr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Университет Градец Кралове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Чехия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253C72" w:rsidP="004C17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ФМО</w:t>
            </w:r>
          </w:p>
        </w:tc>
        <w:tc>
          <w:tcPr>
            <w:tcW w:w="2384" w:type="dxa"/>
            <w:gridSpan w:val="2"/>
            <w:tcBorders>
              <w:top w:val="single" w:sz="6" w:space="0" w:color="auto"/>
              <w:left w:val="single" w:sz="4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72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семестр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  <w:p w:rsidR="00253C72" w:rsidRPr="004C172F" w:rsidRDefault="00253C72" w:rsidP="00253C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B2 min</w:t>
            </w: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253C72" w:rsidP="002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бесплатно, проживание около 150 € в месяц, перелет, питание за свой счет</w:t>
            </w:r>
          </w:p>
          <w:p w:rsidR="00253C72" w:rsidRPr="004C172F" w:rsidRDefault="00253C72" w:rsidP="002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53C72" w:rsidRPr="004C172F" w:rsidRDefault="00253C72" w:rsidP="002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1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(предусмотрена разовая стипендия в размере 20000 чешских кронов – 1 место)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3C72" w:rsidRPr="004C172F" w:rsidRDefault="004C172F" w:rsidP="00253C7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Pr="004C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4C172F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Заявления и необходимые документы для участия подавать в свои деканаты. 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 конкурсе могут принимать участие: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C172F" w:rsidRPr="00834C82" w:rsidRDefault="004C172F" w:rsidP="004C172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1, 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курса, магистранты 1-го курса.</w:t>
      </w:r>
    </w:p>
    <w:p w:rsidR="004C172F" w:rsidRPr="00834C82" w:rsidRDefault="004C172F" w:rsidP="004C172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не имеющие академических и финансовых задолженностей на момент подачи документов;</w:t>
      </w:r>
    </w:p>
    <w:p w:rsidR="004C172F" w:rsidRPr="00834C82" w:rsidRDefault="004C172F" w:rsidP="004C172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имеющие средний балл успеваемости (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GPA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 ниже 3,2 за весь период обучения</w:t>
      </w:r>
    </w:p>
    <w:p w:rsidR="004C172F" w:rsidRPr="00834C82" w:rsidRDefault="004C172F" w:rsidP="004C172F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принимающие активное участие в общественной жизни университета</w:t>
      </w:r>
      <w:proofErr w:type="gramEnd"/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C82">
        <w:rPr>
          <w:rFonts w:ascii="Times New Roman" w:hAnsi="Times New Roman" w:cs="Times New Roman"/>
          <w:b/>
          <w:sz w:val="24"/>
          <w:szCs w:val="24"/>
        </w:rPr>
        <w:t xml:space="preserve">Список необходимых документов для участия в программе: 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>1.</w:t>
      </w:r>
      <w:r w:rsidRPr="00834C82">
        <w:rPr>
          <w:rFonts w:ascii="Times New Roman" w:hAnsi="Times New Roman" w:cs="Times New Roman"/>
          <w:sz w:val="24"/>
          <w:szCs w:val="24"/>
        </w:rPr>
        <w:tab/>
        <w:t xml:space="preserve">Заявление на имя ректора </w:t>
      </w:r>
      <w:proofErr w:type="spellStart"/>
      <w:r w:rsidRPr="00834C82">
        <w:rPr>
          <w:rFonts w:ascii="Times New Roman" w:hAnsi="Times New Roman" w:cs="Times New Roman"/>
          <w:sz w:val="24"/>
          <w:szCs w:val="24"/>
        </w:rPr>
        <w:t>КазУМОиМЯ</w:t>
      </w:r>
      <w:proofErr w:type="spellEnd"/>
      <w:r w:rsidRPr="00834C82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834C82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834C82">
        <w:rPr>
          <w:rFonts w:ascii="Times New Roman" w:hAnsi="Times New Roman" w:cs="Times New Roman"/>
          <w:sz w:val="24"/>
          <w:szCs w:val="24"/>
        </w:rPr>
        <w:t xml:space="preserve"> хана (брать в деканате)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>2.</w:t>
      </w:r>
      <w:r w:rsidRPr="00834C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4C82"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 w:rsidRPr="00834C82">
        <w:rPr>
          <w:rFonts w:ascii="Times New Roman" w:hAnsi="Times New Roman" w:cs="Times New Roman"/>
          <w:sz w:val="24"/>
          <w:szCs w:val="24"/>
        </w:rPr>
        <w:t xml:space="preserve"> на английском языке (запрос в </w:t>
      </w:r>
      <w:r>
        <w:rPr>
          <w:rFonts w:ascii="Times New Roman" w:hAnsi="Times New Roman" w:cs="Times New Roman"/>
          <w:sz w:val="24"/>
          <w:szCs w:val="24"/>
        </w:rPr>
        <w:t>ЦОС</w:t>
      </w:r>
      <w:r w:rsidRPr="00834C82">
        <w:rPr>
          <w:rFonts w:ascii="Times New Roman" w:hAnsi="Times New Roman" w:cs="Times New Roman"/>
          <w:sz w:val="24"/>
          <w:szCs w:val="24"/>
        </w:rPr>
        <w:t xml:space="preserve">) - </w:t>
      </w:r>
      <w:r w:rsidRPr="00834C82">
        <w:rPr>
          <w:rFonts w:ascii="Times New Roman" w:hAnsi="Times New Roman" w:cs="Times New Roman"/>
          <w:b/>
          <w:sz w:val="24"/>
          <w:szCs w:val="24"/>
        </w:rPr>
        <w:t xml:space="preserve">с указанием </w:t>
      </w:r>
      <w:r w:rsidRPr="00834C82">
        <w:rPr>
          <w:rFonts w:ascii="Times New Roman" w:hAnsi="Times New Roman" w:cs="Times New Roman"/>
          <w:b/>
          <w:sz w:val="24"/>
          <w:szCs w:val="24"/>
          <w:lang w:val="en-US"/>
        </w:rPr>
        <w:t>GPA</w:t>
      </w:r>
      <w:r w:rsidRPr="00834C82">
        <w:rPr>
          <w:rFonts w:ascii="Times New Roman" w:hAnsi="Times New Roman" w:cs="Times New Roman"/>
          <w:b/>
          <w:sz w:val="24"/>
          <w:szCs w:val="24"/>
        </w:rPr>
        <w:t xml:space="preserve"> (не менее 3.2)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>3.</w:t>
      </w:r>
      <w:r w:rsidRPr="00834C82">
        <w:rPr>
          <w:rFonts w:ascii="Times New Roman" w:hAnsi="Times New Roman" w:cs="Times New Roman"/>
          <w:sz w:val="24"/>
          <w:szCs w:val="24"/>
        </w:rPr>
        <w:tab/>
        <w:t>Характеристика/рекомендация на английском языке (с кафедры)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>4.</w:t>
      </w:r>
      <w:r w:rsidRPr="00834C82">
        <w:rPr>
          <w:rFonts w:ascii="Times New Roman" w:hAnsi="Times New Roman" w:cs="Times New Roman"/>
          <w:sz w:val="24"/>
          <w:szCs w:val="24"/>
        </w:rPr>
        <w:tab/>
        <w:t>Грамоты и сертификаты (копии)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C82">
        <w:rPr>
          <w:rFonts w:ascii="Times New Roman" w:hAnsi="Times New Roman" w:cs="Times New Roman"/>
          <w:sz w:val="24"/>
          <w:szCs w:val="24"/>
        </w:rPr>
        <w:t xml:space="preserve">5. </w:t>
      </w:r>
      <w:r w:rsidRPr="00834C82">
        <w:rPr>
          <w:rFonts w:ascii="Times New Roman" w:hAnsi="Times New Roman" w:cs="Times New Roman"/>
          <w:sz w:val="24"/>
          <w:szCs w:val="24"/>
        </w:rPr>
        <w:tab/>
        <w:t xml:space="preserve">Копия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загран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82">
        <w:rPr>
          <w:rFonts w:ascii="Times New Roman" w:hAnsi="Times New Roman" w:cs="Times New Roman"/>
          <w:sz w:val="24"/>
          <w:szCs w:val="24"/>
        </w:rPr>
        <w:t>паспорта</w:t>
      </w:r>
      <w:proofErr w:type="gramEnd"/>
      <w:r w:rsidRPr="00834C82">
        <w:rPr>
          <w:rFonts w:ascii="Times New Roman" w:hAnsi="Times New Roman" w:cs="Times New Roman"/>
          <w:sz w:val="24"/>
          <w:szCs w:val="24"/>
        </w:rPr>
        <w:t xml:space="preserve"> </w:t>
      </w:r>
      <w:r w:rsidRPr="00834C82">
        <w:rPr>
          <w:rFonts w:ascii="Times New Roman" w:hAnsi="Times New Roman" w:cs="Times New Roman"/>
          <w:b/>
          <w:sz w:val="24"/>
          <w:szCs w:val="24"/>
        </w:rPr>
        <w:t>(НЕОБХОДИМО в случае успешного отбора)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sz w:val="24"/>
          <w:szCs w:val="24"/>
        </w:rPr>
        <w:t xml:space="preserve">В случае успешного отбора, студент обязан получить учебную визу в соответствующем дипломатическом представительстве и выполнить требования по зачислению </w:t>
      </w:r>
      <w:proofErr w:type="gramStart"/>
      <w:r w:rsidRPr="00834C8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34C82">
        <w:rPr>
          <w:rFonts w:ascii="Times New Roman" w:eastAsia="Times New Roman" w:hAnsi="Times New Roman" w:cs="Times New Roman"/>
          <w:sz w:val="24"/>
          <w:szCs w:val="24"/>
        </w:rPr>
        <w:t xml:space="preserve"> университет-партнер. 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ДЛЯ ОФОРМЛЕНИЯ ПРИГЛАШЕНИЯ ИЗ ЗАРУБЕЖНОГО УНИВЕРСИТЕТА (ИЛИ ВИЗЫ) В КАЧЕСТВЕ ФИНАНСОВОЙ ГАРАНТИИ МОЖЕТ ПОТРЕБОВАТЬСЯ ПРЕДОСТАВЛЕНИЕ «СПРА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ВКИ О НАЛИЧИИ ДЕНЕЖНЫХ СРЕДСТВ»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,  ИЗ БАНКА НА АНГЛИЙСКОМ ЯЗЫКЕ. В зависимости от университета необходимая сумма средств на счету может различаться. Может также потребоваться оформление медицинской страховки или прохождение медицинского осмотра (платно)  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Деканатам до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февраля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 г. (время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:00) предоставить представление факультета на Конкурсную комиссию в Учебное управление, Учебный Корпус №1, кабинет 112.  </w:t>
      </w:r>
    </w:p>
    <w:p w:rsidR="004C172F" w:rsidRPr="00834C82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1A3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телефон: +77754536425 (</w:t>
      </w:r>
      <w:proofErr w:type="spellStart"/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Шамилов</w:t>
      </w:r>
      <w:proofErr w:type="spellEnd"/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Мурад</w:t>
      </w:r>
      <w:proofErr w:type="spellEnd"/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Фуриддинович</w:t>
      </w:r>
      <w:proofErr w:type="spellEnd"/>
      <w:r w:rsidRPr="00834C8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971A3" w:rsidRPr="003971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C172F" w:rsidRPr="003971A3" w:rsidRDefault="003971A3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 shamilov.m@ablaikhan.kz</w:t>
      </w:r>
      <w:r w:rsidR="004C172F" w:rsidRPr="003971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971A3" w:rsidRPr="003971A3" w:rsidRDefault="003971A3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C172F" w:rsidRPr="003971A3" w:rsidRDefault="004C172F" w:rsidP="004C17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C172F" w:rsidRPr="003971A3" w:rsidRDefault="004C172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C172F" w:rsidRPr="003971A3" w:rsidSect="002D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30179"/>
    <w:multiLevelType w:val="multilevel"/>
    <w:tmpl w:val="7426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00906"/>
    <w:multiLevelType w:val="hybridMultilevel"/>
    <w:tmpl w:val="0A06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C72"/>
    <w:rsid w:val="00253C72"/>
    <w:rsid w:val="003971A3"/>
    <w:rsid w:val="004C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N-303</dc:creator>
  <cp:keywords/>
  <dc:description/>
  <cp:lastModifiedBy>N-303</cp:lastModifiedBy>
  <cp:revision>2</cp:revision>
  <dcterms:created xsi:type="dcterms:W3CDTF">2019-02-20T10:54:00Z</dcterms:created>
  <dcterms:modified xsi:type="dcterms:W3CDTF">2019-02-20T11:29:00Z</dcterms:modified>
</cp:coreProperties>
</file>